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C42A1" w14:textId="77777777" w:rsidR="002A6B4A" w:rsidRDefault="00195FEE">
      <w:bookmarkStart w:id="0" w:name="_GoBack"/>
      <w:bookmarkEnd w:id="0"/>
      <w:r w:rsidRPr="00195FEE">
        <w:rPr>
          <w:noProof/>
        </w:rPr>
        <w:drawing>
          <wp:inline distT="0" distB="0" distL="0" distR="0" wp14:anchorId="1F6102BD" wp14:editId="67B2D051">
            <wp:extent cx="5760720" cy="2862358"/>
            <wp:effectExtent l="0" t="0" r="0" b="0"/>
            <wp:docPr id="1" name="Grafik 1" descr="https://postbauer-heng.bistum-eichstaett.de/fileadmin/pfarreien/_processed_/c/8/csm_Firmvorbereitung_2020_42e3d5ed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stbauer-heng.bistum-eichstaett.de/fileadmin/pfarreien/_processed_/c/8/csm_Firmvorbereitung_2020_42e3d5ed4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4F9DE" w14:textId="77777777" w:rsidR="00195FEE" w:rsidRDefault="00195FEE"/>
    <w:p w14:paraId="7D32C29D" w14:textId="77777777" w:rsidR="00195FEE" w:rsidRDefault="00195FEE">
      <w:r>
        <w:t xml:space="preserve">Vom 17. bis 19. Januar 2020 verbrachten 51 </w:t>
      </w:r>
      <w:proofErr w:type="spellStart"/>
      <w:r>
        <w:t>FirmbewerberInnen</w:t>
      </w:r>
      <w:proofErr w:type="spellEnd"/>
      <w:r>
        <w:t xml:space="preserve"> des Pfarrverbands Postbauer-</w:t>
      </w:r>
      <w:proofErr w:type="spellStart"/>
      <w:r>
        <w:t>Heng</w:t>
      </w:r>
      <w:proofErr w:type="spellEnd"/>
      <w:r>
        <w:t xml:space="preserve">, Pyrbaum und Seligenporten unter dem Motto "Leinen los" zusammen mit neun JugendleiterInnen sowie </w:t>
      </w:r>
      <w:proofErr w:type="spellStart"/>
      <w:r>
        <w:t>Pfr</w:t>
      </w:r>
      <w:proofErr w:type="spellEnd"/>
      <w:r>
        <w:t xml:space="preserve">. Markus Fiedler, </w:t>
      </w:r>
      <w:proofErr w:type="spellStart"/>
      <w:r>
        <w:t>Pfr</w:t>
      </w:r>
      <w:proofErr w:type="spellEnd"/>
      <w:r>
        <w:t xml:space="preserve">. Casimir </w:t>
      </w:r>
      <w:proofErr w:type="spellStart"/>
      <w:r>
        <w:t>Dosseh</w:t>
      </w:r>
      <w:proofErr w:type="spellEnd"/>
      <w:r>
        <w:t xml:space="preserve"> und Gemeindereferentin Renate Seitz das  </w:t>
      </w:r>
      <w:proofErr w:type="spellStart"/>
      <w:r>
        <w:t>Firmvorbereitungswochenende</w:t>
      </w:r>
      <w:proofErr w:type="spellEnd"/>
      <w:r>
        <w:t xml:space="preserve"> auf dem </w:t>
      </w:r>
      <w:proofErr w:type="spellStart"/>
      <w:r>
        <w:t>Habsberg</w:t>
      </w:r>
      <w:proofErr w:type="spellEnd"/>
      <w:r>
        <w:t>.</w:t>
      </w:r>
    </w:p>
    <w:sectPr w:rsidR="00195F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EE"/>
    <w:rsid w:val="00195FEE"/>
    <w:rsid w:val="002A6B4A"/>
    <w:rsid w:val="0090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D97BD"/>
  <w15:docId w15:val="{2180D886-6BD9-4674-A399-02FBF71F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 3</dc:creator>
  <cp:lastModifiedBy>Sonntag</cp:lastModifiedBy>
  <cp:revision>2</cp:revision>
  <dcterms:created xsi:type="dcterms:W3CDTF">2020-01-31T06:07:00Z</dcterms:created>
  <dcterms:modified xsi:type="dcterms:W3CDTF">2020-01-31T06:07:00Z</dcterms:modified>
</cp:coreProperties>
</file>